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05" w:rsidRPr="009B2505" w:rsidRDefault="009B2505" w:rsidP="009B2505">
      <w:pPr>
        <w:pStyle w:val="aa"/>
        <w:rPr>
          <w:rFonts w:ascii="Times New Roman" w:hAnsi="Times New Roman" w:cs="Times New Roman"/>
          <w:sz w:val="36"/>
          <w:szCs w:val="36"/>
          <w:lang w:val="ru-RU" w:eastAsia="ru-RU" w:bidi="ar-SA"/>
        </w:rPr>
      </w:pPr>
      <w:r w:rsidRPr="009B2505">
        <w:rPr>
          <w:rFonts w:ascii="Times New Roman" w:hAnsi="Times New Roman" w:cs="Times New Roman"/>
          <w:noProof/>
          <w:sz w:val="36"/>
          <w:szCs w:val="36"/>
          <w:lang w:val="ru-RU" w:eastAsia="ru-RU" w:bidi="ar-SA"/>
        </w:rPr>
        <w:drawing>
          <wp:inline distT="0" distB="0" distL="0" distR="0">
            <wp:extent cx="1445684" cy="1253066"/>
            <wp:effectExtent l="57150" t="19050" r="21166" b="0"/>
            <wp:docPr id="4" name="Рисунок 1" descr="Нов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ост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9" cy="1255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bg1"/>
                      </a:contourClr>
                    </a:sp3d>
                  </pic:spPr>
                </pic:pic>
              </a:graphicData>
            </a:graphic>
          </wp:inline>
        </w:drawing>
      </w:r>
      <w:r w:rsidRPr="009B2505">
        <w:rPr>
          <w:rFonts w:ascii="Times New Roman" w:hAnsi="Times New Roman" w:cs="Times New Roman"/>
          <w:sz w:val="36"/>
          <w:szCs w:val="36"/>
          <w:lang w:val="ru-RU" w:eastAsia="ru-RU" w:bidi="ar-SA"/>
        </w:rPr>
        <w:t xml:space="preserve">    </w:t>
      </w:r>
      <w:r>
        <w:rPr>
          <w:rFonts w:ascii="Times New Roman" w:hAnsi="Times New Roman" w:cs="Times New Roman"/>
          <w:sz w:val="36"/>
          <w:szCs w:val="36"/>
          <w:lang w:val="ru-RU" w:eastAsia="ru-RU" w:bidi="ar-SA"/>
        </w:rPr>
        <w:t xml:space="preserve">                </w:t>
      </w:r>
      <w:r w:rsidRPr="009B2505">
        <w:rPr>
          <w:rFonts w:ascii="Times New Roman" w:hAnsi="Times New Roman" w:cs="Times New Roman"/>
          <w:sz w:val="36"/>
          <w:szCs w:val="36"/>
          <w:lang w:val="ru-RU" w:eastAsia="ru-RU" w:bidi="ar-SA"/>
        </w:rPr>
        <w:t xml:space="preserve"> Службы и телефоны,</w:t>
      </w:r>
    </w:p>
    <w:p w:rsidR="009B2505" w:rsidRDefault="009B2505" w:rsidP="009B2505">
      <w:pPr>
        <w:pStyle w:val="aa"/>
        <w:jc w:val="center"/>
        <w:rPr>
          <w:rFonts w:ascii="Times New Roman" w:hAnsi="Times New Roman" w:cs="Times New Roman"/>
          <w:sz w:val="36"/>
          <w:szCs w:val="36"/>
          <w:lang w:val="ru-RU" w:eastAsia="ru-RU" w:bidi="ar-SA"/>
        </w:rPr>
      </w:pPr>
      <w:r w:rsidRPr="009B2505">
        <w:rPr>
          <w:rFonts w:ascii="Times New Roman" w:hAnsi="Times New Roman" w:cs="Times New Roman"/>
          <w:sz w:val="36"/>
          <w:szCs w:val="36"/>
          <w:lang w:val="ru-RU" w:eastAsia="ru-RU" w:bidi="ar-SA"/>
        </w:rPr>
        <w:t>куда можно обратиться  за помощью  или  консультацией</w:t>
      </w:r>
    </w:p>
    <w:p w:rsidR="009B2505" w:rsidRDefault="009B2505" w:rsidP="009B2505">
      <w:pPr>
        <w:pStyle w:val="aa"/>
        <w:jc w:val="center"/>
        <w:rPr>
          <w:rFonts w:ascii="Times New Roman" w:hAnsi="Times New Roman" w:cs="Times New Roman"/>
          <w:sz w:val="36"/>
          <w:szCs w:val="36"/>
          <w:lang w:val="ru-RU" w:eastAsia="ru-RU" w:bidi="ar-SA"/>
        </w:rPr>
      </w:pPr>
      <w:r w:rsidRPr="009B2505">
        <w:rPr>
          <w:rFonts w:ascii="Times New Roman" w:hAnsi="Times New Roman" w:cs="Times New Roman"/>
          <w:sz w:val="36"/>
          <w:szCs w:val="36"/>
          <w:lang w:val="ru-RU" w:eastAsia="ru-RU" w:bidi="ar-SA"/>
        </w:rPr>
        <w:t>(звонки бесплатные)</w:t>
      </w:r>
    </w:p>
    <w:p w:rsidR="009B2505" w:rsidRDefault="009B2505" w:rsidP="009B2505">
      <w:pPr>
        <w:pStyle w:val="aa"/>
        <w:jc w:val="center"/>
        <w:rPr>
          <w:rFonts w:ascii="Times New Roman" w:hAnsi="Times New Roman" w:cs="Times New Roman"/>
          <w:sz w:val="36"/>
          <w:szCs w:val="36"/>
          <w:lang w:val="ru-RU" w:eastAsia="ru-RU" w:bidi="ar-SA"/>
        </w:rPr>
      </w:pPr>
    </w:p>
    <w:p w:rsidR="002F251F" w:rsidRDefault="009B2505" w:rsidP="009B2505">
      <w:pPr>
        <w:pStyle w:val="Style9"/>
        <w:widowControl/>
        <w:spacing w:line="370" w:lineRule="exact"/>
        <w:rPr>
          <w:rStyle w:val="FontStyle19"/>
        </w:rPr>
      </w:pPr>
      <w:r w:rsidRPr="009B2505">
        <w:rPr>
          <w:rStyle w:val="FontStyle19"/>
          <w:b/>
          <w:sz w:val="28"/>
          <w:szCs w:val="28"/>
          <w:u w:val="single"/>
        </w:rPr>
        <w:t>Уполномоченный по правам ребенка в Республике Татарстан</w:t>
      </w:r>
      <w:r w:rsidRPr="009B2505">
        <w:rPr>
          <w:rStyle w:val="FontStyle19"/>
          <w:sz w:val="28"/>
          <w:szCs w:val="28"/>
        </w:rPr>
        <w:t xml:space="preserve"> </w:t>
      </w:r>
      <w:r w:rsidR="002F251F">
        <w:rPr>
          <w:rStyle w:val="FontStyle19"/>
        </w:rPr>
        <w:t>–</w:t>
      </w:r>
      <w:r>
        <w:rPr>
          <w:rStyle w:val="FontStyle19"/>
        </w:rPr>
        <w:t xml:space="preserve"> </w:t>
      </w:r>
    </w:p>
    <w:p w:rsidR="009B2505" w:rsidRDefault="009B2505" w:rsidP="009B2505">
      <w:pPr>
        <w:pStyle w:val="Style9"/>
        <w:widowControl/>
        <w:spacing w:line="370" w:lineRule="exact"/>
        <w:rPr>
          <w:rStyle w:val="FontStyle19"/>
        </w:rPr>
      </w:pPr>
      <w:proofErr w:type="spellStart"/>
      <w:r>
        <w:rPr>
          <w:rStyle w:val="FontStyle19"/>
        </w:rPr>
        <w:t>Удачина</w:t>
      </w:r>
      <w:proofErr w:type="spellEnd"/>
      <w:r>
        <w:rPr>
          <w:rStyle w:val="FontStyle19"/>
        </w:rPr>
        <w:t xml:space="preserve"> Гузель </w:t>
      </w:r>
      <w:proofErr w:type="spellStart"/>
      <w:r>
        <w:rPr>
          <w:rStyle w:val="FontStyle19"/>
        </w:rPr>
        <w:t>Любисовна</w:t>
      </w:r>
      <w:proofErr w:type="spellEnd"/>
    </w:p>
    <w:p w:rsidR="009B2505" w:rsidRDefault="009B2505" w:rsidP="009B2505">
      <w:pPr>
        <w:pStyle w:val="Style9"/>
        <w:widowControl/>
        <w:spacing w:line="370" w:lineRule="exact"/>
        <w:ind w:right="4666"/>
        <w:jc w:val="left"/>
        <w:rPr>
          <w:rStyle w:val="FontStyle19"/>
        </w:rPr>
      </w:pPr>
      <w:r>
        <w:rPr>
          <w:rStyle w:val="FontStyle19"/>
        </w:rPr>
        <w:t>адрес:420061,г</w:t>
      </w:r>
      <w:proofErr w:type="gramStart"/>
      <w:r>
        <w:rPr>
          <w:rStyle w:val="FontStyle19"/>
        </w:rPr>
        <w:t>.К</w:t>
      </w:r>
      <w:proofErr w:type="gramEnd"/>
      <w:r>
        <w:rPr>
          <w:rStyle w:val="FontStyle19"/>
        </w:rPr>
        <w:t>азань,ул.К.Маркса,д.61 телефон/факс:(843)236-61-64</w:t>
      </w:r>
    </w:p>
    <w:p w:rsidR="009B2505" w:rsidRDefault="009B2505" w:rsidP="009B2505">
      <w:pPr>
        <w:pStyle w:val="Style5"/>
        <w:widowControl/>
        <w:spacing w:before="5" w:line="370" w:lineRule="exact"/>
        <w:ind w:right="3110"/>
        <w:rPr>
          <w:rStyle w:val="FontStyle19"/>
        </w:rPr>
      </w:pPr>
      <w:r>
        <w:rPr>
          <w:rStyle w:val="FontStyle19"/>
        </w:rPr>
        <w:t>электронный адрес:</w:t>
      </w:r>
      <w:r w:rsidRPr="00BB2D5E">
        <w:rPr>
          <w:rStyle w:val="FontStyle19"/>
        </w:rPr>
        <w:t xml:space="preserve"> </w:t>
      </w:r>
      <w:hyperlink r:id="rId6" w:history="1">
        <w:r>
          <w:rPr>
            <w:rStyle w:val="af7"/>
            <w:sz w:val="26"/>
            <w:szCs w:val="26"/>
            <w:lang w:val="en-US"/>
          </w:rPr>
          <w:t>rt</w:t>
        </w:r>
        <w:r w:rsidRPr="00BB2D5E">
          <w:rPr>
            <w:rStyle w:val="af7"/>
            <w:sz w:val="26"/>
            <w:szCs w:val="26"/>
          </w:rPr>
          <w:t>.</w:t>
        </w:r>
        <w:r>
          <w:rPr>
            <w:rStyle w:val="af7"/>
            <w:sz w:val="26"/>
            <w:szCs w:val="26"/>
            <w:lang w:val="en-US"/>
          </w:rPr>
          <w:t>deti</w:t>
        </w:r>
        <w:r w:rsidRPr="00BB2D5E">
          <w:rPr>
            <w:rStyle w:val="af7"/>
            <w:sz w:val="26"/>
            <w:szCs w:val="26"/>
          </w:rPr>
          <w:t>@</w:t>
        </w:r>
        <w:r>
          <w:rPr>
            <w:rStyle w:val="af7"/>
            <w:sz w:val="26"/>
            <w:szCs w:val="26"/>
            <w:lang w:val="en-US"/>
          </w:rPr>
          <w:t>tatar</w:t>
        </w:r>
        <w:r w:rsidRPr="00BB2D5E">
          <w:rPr>
            <w:rStyle w:val="af7"/>
            <w:sz w:val="26"/>
            <w:szCs w:val="26"/>
          </w:rPr>
          <w:t>.</w:t>
        </w:r>
        <w:r>
          <w:rPr>
            <w:rStyle w:val="af7"/>
            <w:sz w:val="26"/>
            <w:szCs w:val="26"/>
            <w:lang w:val="en-US"/>
          </w:rPr>
          <w:t>ru</w:t>
        </w:r>
      </w:hyperlink>
      <w:r w:rsidRPr="00BB2D5E">
        <w:rPr>
          <w:rStyle w:val="FontStyle19"/>
        </w:rPr>
        <w:t xml:space="preserve">, </w:t>
      </w:r>
      <w:hyperlink r:id="rId7" w:history="1">
        <w:r>
          <w:rPr>
            <w:rStyle w:val="af7"/>
            <w:sz w:val="26"/>
            <w:szCs w:val="26"/>
            <w:lang w:val="en-US"/>
          </w:rPr>
          <w:t>tatar</w:t>
        </w:r>
        <w:r w:rsidRPr="00BB2D5E">
          <w:rPr>
            <w:rStyle w:val="af7"/>
            <w:sz w:val="26"/>
            <w:szCs w:val="26"/>
          </w:rPr>
          <w:t>@</w:t>
        </w:r>
        <w:r>
          <w:rPr>
            <w:rStyle w:val="af7"/>
            <w:sz w:val="26"/>
            <w:szCs w:val="26"/>
            <w:lang w:val="en-US"/>
          </w:rPr>
          <w:t>rfdeti</w:t>
        </w:r>
        <w:r w:rsidRPr="00BB2D5E">
          <w:rPr>
            <w:rStyle w:val="af7"/>
            <w:sz w:val="26"/>
            <w:szCs w:val="26"/>
          </w:rPr>
          <w:t>.</w:t>
        </w:r>
        <w:r>
          <w:rPr>
            <w:rStyle w:val="af7"/>
            <w:sz w:val="26"/>
            <w:szCs w:val="26"/>
            <w:lang w:val="en-US"/>
          </w:rPr>
          <w:t>ru</w:t>
        </w:r>
      </w:hyperlink>
      <w:r w:rsidRPr="00BB2D5E">
        <w:rPr>
          <w:rStyle w:val="FontStyle19"/>
        </w:rPr>
        <w:t xml:space="preserve">. </w:t>
      </w:r>
    </w:p>
    <w:p w:rsidR="009B2505" w:rsidRDefault="009B2505" w:rsidP="009B2505">
      <w:pPr>
        <w:pStyle w:val="Style5"/>
        <w:widowControl/>
        <w:spacing w:before="5" w:line="370" w:lineRule="exact"/>
        <w:ind w:right="3110"/>
        <w:rPr>
          <w:rStyle w:val="FontStyle19"/>
        </w:rPr>
      </w:pPr>
      <w:r>
        <w:rPr>
          <w:rStyle w:val="FontStyle19"/>
        </w:rPr>
        <w:t>сайт:</w:t>
      </w:r>
      <w:r w:rsidRPr="00BB2D5E">
        <w:rPr>
          <w:rStyle w:val="FontStyle19"/>
        </w:rPr>
        <w:t xml:space="preserve"> </w:t>
      </w:r>
      <w:hyperlink r:id="rId8" w:history="1">
        <w:proofErr w:type="spellStart"/>
        <w:r>
          <w:rPr>
            <w:rStyle w:val="af7"/>
            <w:sz w:val="26"/>
            <w:szCs w:val="26"/>
            <w:lang w:val="en-US"/>
          </w:rPr>
          <w:t>rtdety</w:t>
        </w:r>
        <w:proofErr w:type="spellEnd"/>
        <w:r w:rsidRPr="00BB2D5E">
          <w:rPr>
            <w:rStyle w:val="af7"/>
            <w:sz w:val="26"/>
            <w:szCs w:val="26"/>
          </w:rPr>
          <w:t>.</w:t>
        </w:r>
        <w:proofErr w:type="spellStart"/>
        <w:r>
          <w:rPr>
            <w:rStyle w:val="af7"/>
            <w:sz w:val="26"/>
            <w:szCs w:val="26"/>
            <w:lang w:val="en-US"/>
          </w:rPr>
          <w:t>tatar</w:t>
        </w:r>
        <w:proofErr w:type="spellEnd"/>
        <w:r w:rsidRPr="00BB2D5E">
          <w:rPr>
            <w:rStyle w:val="af7"/>
            <w:sz w:val="26"/>
            <w:szCs w:val="26"/>
          </w:rPr>
          <w:t>.</w:t>
        </w:r>
        <w:proofErr w:type="spellStart"/>
        <w:r>
          <w:rPr>
            <w:rStyle w:val="af7"/>
            <w:sz w:val="26"/>
            <w:szCs w:val="26"/>
            <w:lang w:val="en-US"/>
          </w:rPr>
          <w:t>ru</w:t>
        </w:r>
        <w:proofErr w:type="spellEnd"/>
      </w:hyperlink>
      <w:r w:rsidRPr="00BB2D5E">
        <w:rPr>
          <w:rStyle w:val="FontStyle19"/>
        </w:rPr>
        <w:t xml:space="preserve">, </w:t>
      </w:r>
      <w:hyperlink r:id="rId9" w:history="1">
        <w:proofErr w:type="spellStart"/>
        <w:r>
          <w:rPr>
            <w:rStyle w:val="af7"/>
            <w:sz w:val="26"/>
            <w:szCs w:val="26"/>
            <w:lang w:val="en-US"/>
          </w:rPr>
          <w:t>rfdeti</w:t>
        </w:r>
        <w:proofErr w:type="spellEnd"/>
        <w:r w:rsidRPr="00BB2D5E">
          <w:rPr>
            <w:rStyle w:val="af7"/>
            <w:sz w:val="26"/>
            <w:szCs w:val="26"/>
          </w:rPr>
          <w:t>.</w:t>
        </w:r>
        <w:proofErr w:type="spellStart"/>
        <w:r>
          <w:rPr>
            <w:rStyle w:val="af7"/>
            <w:sz w:val="26"/>
            <w:szCs w:val="26"/>
            <w:lang w:val="en-US"/>
          </w:rPr>
          <w:t>ru</w:t>
        </w:r>
        <w:proofErr w:type="spellEnd"/>
        <w:r w:rsidRPr="00BB2D5E">
          <w:rPr>
            <w:rStyle w:val="af7"/>
            <w:sz w:val="26"/>
            <w:szCs w:val="26"/>
          </w:rPr>
          <w:t xml:space="preserve"> </w:t>
        </w:r>
      </w:hyperlink>
    </w:p>
    <w:p w:rsidR="009B2505" w:rsidRDefault="009B2505" w:rsidP="009B2505">
      <w:pPr>
        <w:pStyle w:val="Style5"/>
        <w:widowControl/>
        <w:spacing w:before="5" w:line="370" w:lineRule="exact"/>
        <w:ind w:right="3110"/>
        <w:rPr>
          <w:rStyle w:val="FontStyle19"/>
        </w:rPr>
      </w:pPr>
      <w:r>
        <w:rPr>
          <w:rStyle w:val="FontStyle19"/>
        </w:rPr>
        <w:t>Приемные дни и часы:</w:t>
      </w:r>
    </w:p>
    <w:p w:rsidR="009B2505" w:rsidRDefault="009B2505" w:rsidP="009B2505">
      <w:pPr>
        <w:pStyle w:val="Style5"/>
        <w:widowControl/>
        <w:spacing w:line="370" w:lineRule="exact"/>
        <w:rPr>
          <w:rStyle w:val="FontStyle19"/>
        </w:rPr>
      </w:pPr>
      <w:r>
        <w:rPr>
          <w:rStyle w:val="FontStyle19"/>
        </w:rPr>
        <w:t>сотрудники аппарата: каждую среду с 9-18 часов;</w:t>
      </w:r>
    </w:p>
    <w:p w:rsidR="00B34EEF" w:rsidRPr="009B2505" w:rsidRDefault="009B2505" w:rsidP="009B2505">
      <w:pPr>
        <w:pStyle w:val="Style9"/>
        <w:widowControl/>
        <w:spacing w:line="370" w:lineRule="exact"/>
        <w:rPr>
          <w:color w:val="000000"/>
          <w:sz w:val="26"/>
          <w:szCs w:val="26"/>
        </w:rPr>
      </w:pPr>
      <w:r>
        <w:rPr>
          <w:rStyle w:val="FontStyle19"/>
        </w:rPr>
        <w:t xml:space="preserve">Уполномоченный по правам ребенка в Республике Татарстан: каждый вторник с 14-18 часов (по предварительной записи </w:t>
      </w:r>
      <w:proofErr w:type="gramStart"/>
      <w:r>
        <w:rPr>
          <w:rStyle w:val="FontStyle19"/>
        </w:rPr>
        <w:t>по</w:t>
      </w:r>
      <w:proofErr w:type="gramEnd"/>
      <w:r>
        <w:rPr>
          <w:rStyle w:val="FontStyle19"/>
        </w:rPr>
        <w:t xml:space="preserve"> тел.(843)236-61-64).</w:t>
      </w:r>
    </w:p>
    <w:p w:rsidR="00B34EEF" w:rsidRPr="009B2505" w:rsidRDefault="00B34EEF" w:rsidP="009B2505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9B2505">
        <w:rPr>
          <w:rFonts w:ascii="Times New Roman" w:hAnsi="Times New Roman" w:cs="Times New Roman"/>
          <w:b/>
          <w:sz w:val="28"/>
          <w:szCs w:val="28"/>
          <w:u w:val="single"/>
          <w:lang w:val="ru-RU" w:eastAsia="ru-RU" w:bidi="ar-SA"/>
        </w:rPr>
        <w:t>Телефон доверия  по республике  Татарстан</w:t>
      </w:r>
      <w:r w:rsidR="009B2505" w:rsidRPr="009B2505">
        <w:rPr>
          <w:rFonts w:ascii="Times New Roman" w:hAnsi="Times New Roman" w:cs="Times New Roman"/>
          <w:b/>
          <w:sz w:val="28"/>
          <w:szCs w:val="28"/>
          <w:u w:val="single"/>
          <w:lang w:val="ru-RU" w:eastAsia="ru-RU" w:bidi="ar-SA"/>
        </w:rPr>
        <w:t xml:space="preserve"> </w:t>
      </w:r>
      <w:proofErr w:type="spellStart"/>
      <w:r w:rsidRPr="009B2505">
        <w:rPr>
          <w:rFonts w:ascii="Times New Roman" w:hAnsi="Times New Roman" w:cs="Times New Roman"/>
          <w:b/>
          <w:sz w:val="28"/>
          <w:szCs w:val="28"/>
          <w:u w:val="single"/>
          <w:lang w:val="ru-RU" w:eastAsia="ru-RU" w:bidi="ar-SA"/>
        </w:rPr>
        <w:t>наркоконтроля</w:t>
      </w:r>
      <w:proofErr w:type="spellEnd"/>
      <w:r w:rsidRPr="009B2505">
        <w:rPr>
          <w:rFonts w:ascii="Times New Roman" w:hAnsi="Times New Roman" w:cs="Times New Roman"/>
          <w:sz w:val="28"/>
          <w:szCs w:val="28"/>
          <w:lang w:val="ru-RU" w:eastAsia="ru-RU" w:bidi="ar-SA"/>
        </w:rPr>
        <w:t>:</w:t>
      </w:r>
      <w:r w:rsidR="009B2505" w:rsidRPr="009B2505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9B2505">
        <w:rPr>
          <w:rFonts w:ascii="Times New Roman" w:hAnsi="Times New Roman" w:cs="Times New Roman"/>
          <w:sz w:val="28"/>
          <w:szCs w:val="28"/>
          <w:lang w:val="ru-RU" w:eastAsia="ru-RU" w:bidi="ar-SA"/>
        </w:rPr>
        <w:t>273-43</w:t>
      </w:r>
      <w:r w:rsidRPr="009B2505">
        <w:rPr>
          <w:rFonts w:ascii="Times New Roman" w:hAnsi="Times New Roman" w:cs="Times New Roman"/>
          <w:sz w:val="28"/>
          <w:szCs w:val="28"/>
          <w:lang w:val="ru-RU" w:eastAsia="ru-RU" w:bidi="ar-SA"/>
        </w:rPr>
        <w:t>45 </w:t>
      </w:r>
      <w:r w:rsidRPr="009B2505">
        <w:rPr>
          <w:rFonts w:ascii="Times New Roman" w:hAnsi="Times New Roman" w:cs="Times New Roman"/>
          <w:i/>
          <w:iCs/>
          <w:sz w:val="28"/>
          <w:szCs w:val="28"/>
          <w:lang w:val="ru-RU" w:eastAsia="ru-RU" w:bidi="ar-SA"/>
        </w:rPr>
        <w:t>(круглосуточно)</w:t>
      </w:r>
    </w:p>
    <w:p w:rsidR="00B34EEF" w:rsidRPr="009B2505" w:rsidRDefault="00B34EEF" w:rsidP="009B2505">
      <w:pPr>
        <w:pStyle w:val="aa"/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  <w:lang w:val="ru-RU" w:eastAsia="ru-RU" w:bidi="ar-SA"/>
        </w:rPr>
      </w:pPr>
      <w:r w:rsidRPr="009B2505">
        <w:rPr>
          <w:rFonts w:ascii="Times New Roman" w:hAnsi="Times New Roman" w:cs="Times New Roman"/>
          <w:b/>
          <w:sz w:val="28"/>
          <w:szCs w:val="28"/>
          <w:u w:val="single"/>
          <w:lang w:val="ru-RU" w:eastAsia="ru-RU" w:bidi="ar-SA"/>
        </w:rPr>
        <w:t>Круглосуточный телефон доверия: 277-00-00</w:t>
      </w:r>
    </w:p>
    <w:p w:rsidR="00B34EEF" w:rsidRPr="009B2505" w:rsidRDefault="00B34EEF" w:rsidP="009B2505">
      <w:pPr>
        <w:pStyle w:val="aa"/>
        <w:spacing w:line="276" w:lineRule="auto"/>
        <w:rPr>
          <w:rFonts w:ascii="Times New Roman" w:eastAsia="Times New Roman" w:hAnsi="Times New Roman" w:cs="Times New Roman"/>
          <w:color w:val="4C4C4C"/>
          <w:sz w:val="28"/>
          <w:szCs w:val="28"/>
          <w:lang w:val="ru-RU" w:eastAsia="ru-RU" w:bidi="ar-SA"/>
        </w:rPr>
      </w:pPr>
      <w:r w:rsidRPr="009B2505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lang w:val="ru-RU" w:eastAsia="ru-RU" w:bidi="ar-SA"/>
        </w:rPr>
        <w:t>Подростковый телефон доверия: 271-35-71 </w:t>
      </w:r>
      <w:r w:rsidRPr="009B2505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val="ru-RU" w:eastAsia="ru-RU" w:bidi="ar-SA"/>
        </w:rPr>
        <w:t>рабочие дни с 14.00 до 19.00</w:t>
      </w:r>
    </w:p>
    <w:p w:rsidR="00B34EEF" w:rsidRPr="009B2505" w:rsidRDefault="00B34EEF" w:rsidP="009B2505">
      <w:pPr>
        <w:pStyle w:val="aa"/>
        <w:spacing w:line="276" w:lineRule="auto"/>
        <w:rPr>
          <w:rFonts w:ascii="Times New Roman" w:eastAsia="Times New Roman" w:hAnsi="Times New Roman" w:cs="Times New Roman"/>
          <w:color w:val="4C4C4C"/>
          <w:sz w:val="28"/>
          <w:szCs w:val="28"/>
          <w:lang w:val="ru-RU" w:eastAsia="ru-RU" w:bidi="ar-SA"/>
        </w:rPr>
      </w:pPr>
      <w:r w:rsidRPr="009B2505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lang w:val="ru-RU" w:eastAsia="ru-RU" w:bidi="ar-SA"/>
        </w:rPr>
        <w:t>Телефон доверия Республиканского наркологического диспансера: 272-19-18 </w:t>
      </w:r>
      <w:r w:rsidRPr="009B2505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val="ru-RU" w:eastAsia="ru-RU" w:bidi="ar-SA"/>
        </w:rPr>
        <w:t>рабочие дни с 9.00 до 16.00</w:t>
      </w:r>
    </w:p>
    <w:p w:rsidR="00B34EEF" w:rsidRDefault="00B34EEF" w:rsidP="002F251F">
      <w:pPr>
        <w:pStyle w:val="aa"/>
        <w:rPr>
          <w:rFonts w:ascii="Times New Roman" w:hAnsi="Times New Roman" w:cs="Times New Roman"/>
          <w:i/>
          <w:iCs/>
          <w:sz w:val="28"/>
          <w:szCs w:val="28"/>
          <w:lang w:val="ru-RU" w:eastAsia="ru-RU" w:bidi="ar-SA"/>
        </w:rPr>
      </w:pPr>
      <w:r w:rsidRPr="002F251F">
        <w:rPr>
          <w:rFonts w:ascii="Times New Roman" w:hAnsi="Times New Roman" w:cs="Times New Roman"/>
          <w:sz w:val="28"/>
          <w:szCs w:val="28"/>
          <w:lang w:val="ru-RU" w:eastAsia="ru-RU" w:bidi="ar-SA"/>
        </w:rPr>
        <w:t>Линия по вопросу суицида: 272-40-80 </w:t>
      </w:r>
      <w:r w:rsidRPr="002F251F">
        <w:rPr>
          <w:rFonts w:ascii="Times New Roman" w:hAnsi="Times New Roman" w:cs="Times New Roman"/>
          <w:i/>
          <w:iCs/>
          <w:sz w:val="28"/>
          <w:szCs w:val="28"/>
          <w:lang w:val="ru-RU" w:eastAsia="ru-RU" w:bidi="ar-SA"/>
        </w:rPr>
        <w:t>(круглосуточно)</w:t>
      </w:r>
    </w:p>
    <w:p w:rsidR="002F251F" w:rsidRPr="002F251F" w:rsidRDefault="002F251F" w:rsidP="002F251F">
      <w:pPr>
        <w:pStyle w:val="aa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</w:p>
    <w:p w:rsidR="00B34EEF" w:rsidRDefault="00B34EEF" w:rsidP="002F251F">
      <w:pPr>
        <w:pStyle w:val="aa"/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ru-RU" w:eastAsia="ru-RU" w:bidi="ar-SA"/>
        </w:rPr>
      </w:pPr>
      <w:r w:rsidRPr="002F251F">
        <w:rPr>
          <w:rFonts w:ascii="Times New Roman" w:hAnsi="Times New Roman" w:cs="Times New Roman"/>
          <w:i/>
          <w:iCs/>
          <w:sz w:val="28"/>
          <w:szCs w:val="28"/>
          <w:lang w:val="ru-RU" w:eastAsia="ru-RU" w:bidi="ar-SA"/>
        </w:rPr>
        <w:t> </w:t>
      </w:r>
      <w:r w:rsidRPr="002F251F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ru-RU" w:eastAsia="ru-RU" w:bidi="ar-SA"/>
        </w:rPr>
        <w:t xml:space="preserve">Если у тебя какие – то проблемы, ты можешь обратиться </w:t>
      </w:r>
      <w:r w:rsidR="009B2505" w:rsidRPr="002F251F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ru-RU" w:eastAsia="ru-RU" w:bidi="ar-SA"/>
        </w:rPr>
        <w:t>в Набережных  Челнах</w:t>
      </w:r>
    </w:p>
    <w:p w:rsidR="002F251F" w:rsidRPr="002F251F" w:rsidRDefault="002F251F" w:rsidP="002F251F">
      <w:pPr>
        <w:pStyle w:val="aa"/>
        <w:rPr>
          <w:b/>
          <w:u w:val="single"/>
          <w:lang w:val="ru-RU" w:eastAsia="ru-RU" w:bidi="ar-SA"/>
        </w:rPr>
      </w:pPr>
    </w:p>
    <w:p w:rsidR="00B34EEF" w:rsidRPr="002F251F" w:rsidRDefault="00B34EEF" w:rsidP="002F251F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2F251F">
        <w:rPr>
          <w:rFonts w:ascii="Times New Roman" w:hAnsi="Times New Roman" w:cs="Times New Roman"/>
          <w:sz w:val="28"/>
          <w:szCs w:val="28"/>
          <w:lang w:val="ru-RU" w:eastAsia="ru-RU" w:bidi="ar-SA"/>
        </w:rPr>
        <w:t>1.Цент психолого-педагогической помощи “Диалог”</w:t>
      </w:r>
      <w:r w:rsidR="002F251F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2F251F">
        <w:rPr>
          <w:rFonts w:ascii="Times New Roman" w:hAnsi="Times New Roman" w:cs="Times New Roman"/>
          <w:sz w:val="28"/>
          <w:szCs w:val="28"/>
          <w:lang w:val="ru-RU" w:eastAsia="ru-RU" w:bidi="ar-SA"/>
        </w:rPr>
        <w:t>51-57-90</w:t>
      </w:r>
    </w:p>
    <w:p w:rsidR="00B34EEF" w:rsidRPr="002F251F" w:rsidRDefault="00B34EEF" w:rsidP="002F251F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2F251F">
        <w:rPr>
          <w:rFonts w:ascii="Times New Roman" w:hAnsi="Times New Roman" w:cs="Times New Roman"/>
          <w:sz w:val="28"/>
          <w:szCs w:val="28"/>
          <w:lang w:val="ru-RU" w:eastAsia="ru-RU" w:bidi="ar-SA"/>
        </w:rPr>
        <w:t>2. Молодежный телефон доверия 52-96-96</w:t>
      </w:r>
    </w:p>
    <w:p w:rsidR="00B34EEF" w:rsidRPr="002F251F" w:rsidRDefault="00B34EEF" w:rsidP="002F251F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2F251F">
        <w:rPr>
          <w:rFonts w:ascii="Times New Roman" w:hAnsi="Times New Roman" w:cs="Times New Roman"/>
          <w:sz w:val="28"/>
          <w:szCs w:val="28"/>
          <w:lang w:val="ru-RU" w:eastAsia="ru-RU" w:bidi="ar-SA"/>
        </w:rPr>
        <w:t>3.Коммисия по делам несовершеннолетних и защите их прав 30-57-31</w:t>
      </w:r>
    </w:p>
    <w:p w:rsidR="00B34EEF" w:rsidRPr="002F251F" w:rsidRDefault="00B34EEF" w:rsidP="002F251F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2F251F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4.Отделение </w:t>
      </w:r>
      <w:proofErr w:type="spellStart"/>
      <w:r w:rsidRPr="002F251F">
        <w:rPr>
          <w:rFonts w:ascii="Times New Roman" w:hAnsi="Times New Roman" w:cs="Times New Roman"/>
          <w:sz w:val="28"/>
          <w:szCs w:val="28"/>
          <w:lang w:val="ru-RU" w:eastAsia="ru-RU" w:bidi="ar-SA"/>
        </w:rPr>
        <w:t>КДНиЗП</w:t>
      </w:r>
      <w:proofErr w:type="spellEnd"/>
      <w:r w:rsidRPr="002F251F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при Администрации Комсомольского района 70-23-29</w:t>
      </w:r>
    </w:p>
    <w:p w:rsidR="00B34EEF" w:rsidRPr="002F251F" w:rsidRDefault="00B34EEF" w:rsidP="002F251F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2F251F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5.Отделение </w:t>
      </w:r>
      <w:proofErr w:type="spellStart"/>
      <w:r w:rsidRPr="002F251F">
        <w:rPr>
          <w:rFonts w:ascii="Times New Roman" w:hAnsi="Times New Roman" w:cs="Times New Roman"/>
          <w:sz w:val="28"/>
          <w:szCs w:val="28"/>
          <w:lang w:val="ru-RU" w:eastAsia="ru-RU" w:bidi="ar-SA"/>
        </w:rPr>
        <w:t>КДНиЗП</w:t>
      </w:r>
      <w:proofErr w:type="spellEnd"/>
      <w:r w:rsidRPr="002F251F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при Администрации Центрального  района 38-21-40</w:t>
      </w:r>
    </w:p>
    <w:p w:rsidR="00B34EEF" w:rsidRPr="002F251F" w:rsidRDefault="00B34EEF" w:rsidP="002F251F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2F251F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6. Отделение </w:t>
      </w:r>
      <w:proofErr w:type="spellStart"/>
      <w:r w:rsidRPr="002F251F">
        <w:rPr>
          <w:rFonts w:ascii="Times New Roman" w:hAnsi="Times New Roman" w:cs="Times New Roman"/>
          <w:sz w:val="28"/>
          <w:szCs w:val="28"/>
          <w:lang w:val="ru-RU" w:eastAsia="ru-RU" w:bidi="ar-SA"/>
        </w:rPr>
        <w:t>КДНиЗП</w:t>
      </w:r>
      <w:proofErr w:type="spellEnd"/>
      <w:r w:rsidRPr="002F251F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при Администрации Автозаводского района 54-02-77</w:t>
      </w:r>
    </w:p>
    <w:p w:rsidR="00B34EEF" w:rsidRPr="002F251F" w:rsidRDefault="00B34EEF" w:rsidP="002F251F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2F251F">
        <w:rPr>
          <w:rFonts w:ascii="Times New Roman" w:hAnsi="Times New Roman" w:cs="Times New Roman"/>
          <w:sz w:val="28"/>
          <w:szCs w:val="28"/>
          <w:lang w:val="ru-RU" w:eastAsia="ru-RU" w:bidi="ar-SA"/>
        </w:rPr>
        <w:t>7.ПДН УВД города 37-92-38</w:t>
      </w:r>
    </w:p>
    <w:p w:rsidR="00B34EEF" w:rsidRPr="002F251F" w:rsidRDefault="00B34EEF" w:rsidP="002F251F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2F251F">
        <w:rPr>
          <w:rFonts w:ascii="Times New Roman" w:hAnsi="Times New Roman" w:cs="Times New Roman"/>
          <w:sz w:val="28"/>
          <w:szCs w:val="28"/>
          <w:lang w:val="ru-RU" w:eastAsia="ru-RU" w:bidi="ar-SA"/>
        </w:rPr>
        <w:t>8.</w:t>
      </w:r>
      <w:r w:rsidR="002F251F" w:rsidRPr="002F251F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2F251F">
        <w:rPr>
          <w:rFonts w:ascii="Times New Roman" w:hAnsi="Times New Roman" w:cs="Times New Roman"/>
          <w:sz w:val="28"/>
          <w:szCs w:val="28"/>
          <w:lang w:val="ru-RU" w:eastAsia="ru-RU" w:bidi="ar-SA"/>
        </w:rPr>
        <w:t>В </w:t>
      </w:r>
      <w:proofErr w:type="gramStart"/>
      <w:r w:rsidR="002F251F">
        <w:rPr>
          <w:rFonts w:ascii="Times New Roman" w:hAnsi="Times New Roman" w:cs="Times New Roman"/>
          <w:sz w:val="28"/>
          <w:szCs w:val="28"/>
          <w:lang w:val="ru-RU" w:eastAsia="ru-RU" w:bidi="ar-SA"/>
        </w:rPr>
        <w:t>нашем</w:t>
      </w:r>
      <w:proofErr w:type="gramEnd"/>
      <w:r w:rsidR="002F251F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ОУ работает</w:t>
      </w:r>
      <w:r w:rsidRPr="002F251F">
        <w:rPr>
          <w:rFonts w:ascii="Times New Roman" w:hAnsi="Times New Roman" w:cs="Times New Roman"/>
          <w:sz w:val="28"/>
          <w:szCs w:val="28"/>
          <w:lang w:val="ru-RU" w:eastAsia="ru-RU" w:bidi="ar-SA"/>
        </w:rPr>
        <w:t>  педагог – психолог 1 квалификационной категории</w:t>
      </w:r>
    </w:p>
    <w:p w:rsidR="00B34EEF" w:rsidRPr="002F251F" w:rsidRDefault="002F251F" w:rsidP="002F251F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>Бикова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Альбина Рафаиловна, 58-35-93</w:t>
      </w:r>
    </w:p>
    <w:p w:rsidR="003A3B65" w:rsidRPr="009B2505" w:rsidRDefault="003A3B65" w:rsidP="009B2505">
      <w:pPr>
        <w:pStyle w:val="aa"/>
        <w:rPr>
          <w:rFonts w:ascii="Times New Roman" w:hAnsi="Times New Roman" w:cs="Times New Roman"/>
        </w:rPr>
      </w:pPr>
    </w:p>
    <w:sectPr w:rsidR="003A3B65" w:rsidRPr="009B2505" w:rsidSect="009B2505">
      <w:pgSz w:w="11906" w:h="16838"/>
      <w:pgMar w:top="851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34EEF"/>
    <w:rsid w:val="000308DE"/>
    <w:rsid w:val="000B3D00"/>
    <w:rsid w:val="002A4C5D"/>
    <w:rsid w:val="002F251F"/>
    <w:rsid w:val="003A3B65"/>
    <w:rsid w:val="005E6B1B"/>
    <w:rsid w:val="006258E9"/>
    <w:rsid w:val="0070653B"/>
    <w:rsid w:val="009B2505"/>
    <w:rsid w:val="00B10624"/>
    <w:rsid w:val="00B34EEF"/>
    <w:rsid w:val="00CF3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D00"/>
  </w:style>
  <w:style w:type="paragraph" w:styleId="1">
    <w:name w:val="heading 1"/>
    <w:basedOn w:val="a"/>
    <w:next w:val="a"/>
    <w:link w:val="10"/>
    <w:uiPriority w:val="9"/>
    <w:qFormat/>
    <w:rsid w:val="000B3D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3D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3D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3D0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3D0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3D0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3D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3D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3D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D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B3D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B3D0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B3D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B3D0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B3D0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B3D0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B3D0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B3D0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B3D00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B3D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B3D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B3D0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B3D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B3D00"/>
    <w:rPr>
      <w:b/>
      <w:bCs/>
    </w:rPr>
  </w:style>
  <w:style w:type="character" w:styleId="a9">
    <w:name w:val="Emphasis"/>
    <w:basedOn w:val="a0"/>
    <w:uiPriority w:val="20"/>
    <w:qFormat/>
    <w:rsid w:val="000B3D00"/>
    <w:rPr>
      <w:i/>
      <w:iCs/>
    </w:rPr>
  </w:style>
  <w:style w:type="paragraph" w:styleId="aa">
    <w:name w:val="No Spacing"/>
    <w:uiPriority w:val="1"/>
    <w:qFormat/>
    <w:rsid w:val="000B3D00"/>
  </w:style>
  <w:style w:type="paragraph" w:styleId="ab">
    <w:name w:val="List Paragraph"/>
    <w:basedOn w:val="a"/>
    <w:uiPriority w:val="34"/>
    <w:qFormat/>
    <w:rsid w:val="000B3D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3D0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B3D0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B3D0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B3D0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0B3D0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B3D0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B3D0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B3D0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B3D0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B3D00"/>
    <w:pPr>
      <w:outlineLvl w:val="9"/>
    </w:pPr>
  </w:style>
  <w:style w:type="paragraph" w:styleId="af4">
    <w:name w:val="Normal (Web)"/>
    <w:basedOn w:val="a"/>
    <w:uiPriority w:val="99"/>
    <w:semiHidden/>
    <w:unhideWhenUsed/>
    <w:rsid w:val="00B34EE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B34EEF"/>
  </w:style>
  <w:style w:type="paragraph" w:styleId="af5">
    <w:name w:val="Balloon Text"/>
    <w:basedOn w:val="a"/>
    <w:link w:val="af6"/>
    <w:uiPriority w:val="99"/>
    <w:semiHidden/>
    <w:unhideWhenUsed/>
    <w:rsid w:val="002A4C5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A4C5D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9B2505"/>
    <w:pPr>
      <w:widowControl w:val="0"/>
      <w:autoSpaceDE w:val="0"/>
      <w:autoSpaceDN w:val="0"/>
      <w:adjustRightInd w:val="0"/>
      <w:spacing w:line="367" w:lineRule="exact"/>
    </w:pPr>
    <w:rPr>
      <w:rFonts w:ascii="Times New Roman" w:eastAsiaTheme="minorEastAsia" w:hAnsi="Times New Roman" w:cs="Times New Roman"/>
      <w:sz w:val="24"/>
      <w:szCs w:val="24"/>
      <w:lang w:val="ru-RU" w:eastAsia="ru-RU" w:bidi="ar-SA"/>
    </w:rPr>
  </w:style>
  <w:style w:type="character" w:customStyle="1" w:styleId="FontStyle19">
    <w:name w:val="Font Style19"/>
    <w:basedOn w:val="a0"/>
    <w:uiPriority w:val="99"/>
    <w:rsid w:val="009B2505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9">
    <w:name w:val="Style9"/>
    <w:basedOn w:val="a"/>
    <w:uiPriority w:val="99"/>
    <w:rsid w:val="009B2505"/>
    <w:pPr>
      <w:widowControl w:val="0"/>
      <w:autoSpaceDE w:val="0"/>
      <w:autoSpaceDN w:val="0"/>
      <w:adjustRightInd w:val="0"/>
      <w:spacing w:line="374" w:lineRule="exact"/>
      <w:jc w:val="both"/>
    </w:pPr>
    <w:rPr>
      <w:rFonts w:ascii="Times New Roman" w:eastAsiaTheme="minorEastAsia" w:hAnsi="Times New Roman" w:cs="Times New Roman"/>
      <w:sz w:val="24"/>
      <w:szCs w:val="24"/>
      <w:lang w:val="ru-RU" w:eastAsia="ru-RU" w:bidi="ar-SA"/>
    </w:rPr>
  </w:style>
  <w:style w:type="character" w:styleId="af7">
    <w:name w:val="Hyperlink"/>
    <w:basedOn w:val="a0"/>
    <w:uiPriority w:val="99"/>
    <w:rsid w:val="009B2505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6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dety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tar@rfdeti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fdet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D2DB3-AB73-44CF-8B54-8DCED48D5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2015-01-13T08:50:00Z</dcterms:created>
  <dcterms:modified xsi:type="dcterms:W3CDTF">2015-03-31T13:16:00Z</dcterms:modified>
</cp:coreProperties>
</file>